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4E9" w:rsidRPr="009326BE" w:rsidRDefault="000734E9" w:rsidP="000734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Инвестициялар және даму министрлігінің Техникалық реттеу және метрология комитеті төрағасының </w:t>
      </w:r>
    </w:p>
    <w:p w:rsidR="000734E9" w:rsidRPr="009326BE" w:rsidRDefault="000734E9" w:rsidP="000734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20__ жылғы ____  №____  бұйрығына</w:t>
      </w:r>
    </w:p>
    <w:p w:rsidR="000734E9" w:rsidRPr="009326BE" w:rsidRDefault="000734E9" w:rsidP="000734E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0734E9" w:rsidRPr="009326BE" w:rsidRDefault="000734E9" w:rsidP="00073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734E9" w:rsidRPr="001B5C7F" w:rsidRDefault="000734E9" w:rsidP="000734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B5C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</w:t>
      </w:r>
      <w:r w:rsidR="00992EE6" w:rsidRPr="001B5C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Республикасының </w:t>
      </w:r>
      <w:r w:rsidRPr="001B5C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аумағында мемлекетаралық стандарттар</w:t>
      </w:r>
      <w:r w:rsidR="00992EE6" w:rsidRPr="001B5C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ының</w:t>
      </w:r>
      <w:r w:rsidRPr="001B5C7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күші жойылатын тізімі</w:t>
      </w:r>
    </w:p>
    <w:p w:rsidR="000734E9" w:rsidRPr="00205F98" w:rsidRDefault="000734E9" w:rsidP="000734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009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5415"/>
        <w:gridCol w:w="1985"/>
      </w:tblGrid>
      <w:tr w:rsidR="004824BE" w:rsidRPr="001B5C7F" w:rsidTr="004824BE">
        <w:trPr>
          <w:trHeight w:val="686"/>
        </w:trPr>
        <w:tc>
          <w:tcPr>
            <w:tcW w:w="567" w:type="dxa"/>
            <w:vMerge w:val="restart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C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ГОСТ б</w:t>
            </w:r>
            <w:bookmarkStart w:id="0" w:name="_GoBack"/>
            <w:bookmarkEnd w:id="0"/>
            <w:proofErr w:type="spellStart"/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>елгілеу</w:t>
            </w:r>
            <w:proofErr w:type="spellEnd"/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ГОСТ </w:t>
            </w:r>
            <w:r w:rsidRPr="001B5C7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  <w:proofErr w:type="spellStart"/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>тауы</w:t>
            </w:r>
            <w:proofErr w:type="spellEnd"/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4824BE" w:rsidRPr="00205F98" w:rsidRDefault="004824BE" w:rsidP="004824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Күшін жою мерзімі</w:t>
            </w:r>
          </w:p>
        </w:tc>
      </w:tr>
      <w:tr w:rsidR="004824BE" w:rsidRPr="001B5C7F" w:rsidTr="004824BE">
        <w:trPr>
          <w:trHeight w:val="268"/>
        </w:trPr>
        <w:tc>
          <w:tcPr>
            <w:tcW w:w="567" w:type="dxa"/>
            <w:vMerge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2" w:type="dxa"/>
            <w:gridSpan w:val="2"/>
          </w:tcPr>
          <w:p w:rsidR="004824BE" w:rsidRPr="001B5C7F" w:rsidRDefault="004824BE" w:rsidP="0048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>Ұзартылған</w:t>
            </w:r>
            <w:proofErr w:type="spellEnd"/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1985" w:type="dxa"/>
          </w:tcPr>
          <w:p w:rsidR="004824BE" w:rsidRPr="001B5C7F" w:rsidRDefault="004824BE" w:rsidP="0048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12.4.224-2002  (ИСО 1419:1995)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қауіпсіздігі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стандарттарының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қорғану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резеңке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пластмасса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жабыны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бар.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Әдісі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жасанды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қартаю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ГОСТ EN 381-11-2010 </w:t>
            </w:r>
          </w:p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Киімі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істейтін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тізбекті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арамен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аралау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қорғайтын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жоғарғы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дене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бөлігі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1203-75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Чек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тежегіш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қалыптар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вагондарды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жол-сорабы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1520 мм.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1204-67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1524 мм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вагондары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айналдырылатын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аяқ-киім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тежегіші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киімі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3269-78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вагондары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1520 мм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шүмегіне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бензин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тежегіші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30632-99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1520 мм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жолдың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магистральдық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жолдарының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локомотивтеріне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тежегіш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платформаны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киімді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1213-74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Шошқалар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союға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7724-77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Шошқа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етін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өлтіргенде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жартылай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өліктерде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  <w:shd w:val="clear" w:color="auto" w:fill="auto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13979.2-94</w:t>
            </w:r>
          </w:p>
        </w:tc>
        <w:tc>
          <w:tcPr>
            <w:tcW w:w="5415" w:type="dxa"/>
            <w:shd w:val="clear" w:color="auto" w:fill="auto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Күнжара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шроттар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қыша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ұнтағы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Массалық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үлесін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айқындау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әдісі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май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экстративтік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заттарын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25391-82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Бройлер-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балапандар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еті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1985" w:type="dxa"/>
          </w:tcPr>
          <w:p w:rsidR="004824BE" w:rsidRPr="00522F76" w:rsidRDefault="004824BE" w:rsidP="00482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  <w:tr w:rsidR="004824BE" w:rsidRPr="001B5C7F" w:rsidTr="004824BE">
        <w:tc>
          <w:tcPr>
            <w:tcW w:w="567" w:type="dxa"/>
          </w:tcPr>
          <w:p w:rsidR="004824BE" w:rsidRPr="001B5C7F" w:rsidRDefault="004824BE" w:rsidP="004824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ГОСТ 30147-95</w:t>
            </w:r>
            <w:r w:rsidRPr="001B5C7F">
              <w:rPr>
                <w:rFonts w:ascii="Times New Roman" w:hAnsi="Times New Roman" w:cs="Times New Roman"/>
                <w:sz w:val="24"/>
                <w:szCs w:val="24"/>
              </w:rPr>
              <w:br/>
              <w:t>(МЭК 436-81)</w:t>
            </w:r>
          </w:p>
        </w:tc>
        <w:tc>
          <w:tcPr>
            <w:tcW w:w="541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ыдыс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жуғыш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машиналар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сипаттамаларын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5C7F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</w:p>
        </w:tc>
        <w:tc>
          <w:tcPr>
            <w:tcW w:w="1985" w:type="dxa"/>
          </w:tcPr>
          <w:p w:rsidR="004824BE" w:rsidRPr="001B5C7F" w:rsidRDefault="004824BE" w:rsidP="0048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01.04.2019ж.</w:t>
            </w:r>
          </w:p>
        </w:tc>
      </w:tr>
    </w:tbl>
    <w:p w:rsidR="00BA3D71" w:rsidRDefault="00BA3D71"/>
    <w:sectPr w:rsidR="00BA3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34126"/>
    <w:multiLevelType w:val="hybridMultilevel"/>
    <w:tmpl w:val="F894D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8F9"/>
    <w:rsid w:val="000734E9"/>
    <w:rsid w:val="001B5C7F"/>
    <w:rsid w:val="004824BE"/>
    <w:rsid w:val="00992EE6"/>
    <w:rsid w:val="00BA3D71"/>
    <w:rsid w:val="00C9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45398-DE99-462E-A260-3E1AD93B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3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2018-03-26T05:18:00Z</dcterms:created>
  <dcterms:modified xsi:type="dcterms:W3CDTF">2018-04-02T05:00:00Z</dcterms:modified>
</cp:coreProperties>
</file>